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A3" w:rsidRDefault="00A772A3" w:rsidP="00A772A3">
      <w:pPr>
        <w:jc w:val="center"/>
      </w:pPr>
      <w:r>
        <w:t>СОБРАНИЕ ДЕПУТАТОВ БУДАНОВСКОГО СЕЛЬСОВЕТА</w:t>
      </w:r>
    </w:p>
    <w:p w:rsidR="00455EFB" w:rsidRDefault="00455EFB" w:rsidP="00A772A3">
      <w:pPr>
        <w:jc w:val="center"/>
      </w:pPr>
      <w:r>
        <w:t>ЗОЛОТУХИНСКОГО РАЙОНА КУСКОЙ ОБЛАСТИ</w:t>
      </w:r>
    </w:p>
    <w:p w:rsidR="00455EFB" w:rsidRDefault="00455EFB" w:rsidP="00455EFB"/>
    <w:p w:rsidR="00455EFB" w:rsidRDefault="00455EFB" w:rsidP="00455EFB">
      <w:r>
        <w:t xml:space="preserve">                                                             РЕШЕНИЕ    №  38</w:t>
      </w:r>
    </w:p>
    <w:p w:rsidR="00455EFB" w:rsidRDefault="00455EFB" w:rsidP="00455EFB">
      <w:r>
        <w:tab/>
      </w:r>
      <w:r>
        <w:tab/>
      </w:r>
      <w:r>
        <w:tab/>
      </w:r>
      <w:bookmarkStart w:id="0" w:name="_GoBack"/>
      <w:bookmarkEnd w:id="0"/>
    </w:p>
    <w:p w:rsidR="00455EFB" w:rsidRDefault="00455EFB" w:rsidP="00455EFB">
      <w:r>
        <w:t xml:space="preserve">                                                      от  25 августа  2021 года </w:t>
      </w:r>
    </w:p>
    <w:p w:rsidR="00455EFB" w:rsidRDefault="00455EFB" w:rsidP="00455EFB">
      <w:pPr>
        <w:rPr>
          <w:b/>
          <w:sz w:val="28"/>
          <w:szCs w:val="28"/>
        </w:rPr>
      </w:pP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6564CE">
        <w:rPr>
          <w:rStyle w:val="normaltextrun"/>
          <w:b/>
        </w:rPr>
        <w:t>О проекте  решения   Собрания </w:t>
      </w:r>
      <w:r w:rsidRPr="006564CE">
        <w:rPr>
          <w:rStyle w:val="eop"/>
          <w:b/>
        </w:rPr>
        <w:t xml:space="preserve"> депутатов </w:t>
      </w: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6564CE">
        <w:rPr>
          <w:rStyle w:val="normaltextrun"/>
          <w:b/>
        </w:rPr>
        <w:t>Будановского</w:t>
      </w:r>
      <w:proofErr w:type="spellEnd"/>
      <w:r w:rsidRPr="006564CE">
        <w:rPr>
          <w:rStyle w:val="normaltextrun"/>
          <w:b/>
        </w:rPr>
        <w:t xml:space="preserve"> сельсовета </w:t>
      </w:r>
      <w:proofErr w:type="spellStart"/>
      <w:r w:rsidRPr="006564CE">
        <w:rPr>
          <w:rStyle w:val="normaltextrun"/>
          <w:b/>
        </w:rPr>
        <w:t>Золотухинского</w:t>
      </w:r>
      <w:proofErr w:type="spellEnd"/>
      <w:r w:rsidRPr="006564CE">
        <w:rPr>
          <w:rStyle w:val="normaltextrun"/>
          <w:b/>
        </w:rPr>
        <w:t xml:space="preserve"> района  </w:t>
      </w: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6564CE">
        <w:rPr>
          <w:rStyle w:val="normaltextrun"/>
          <w:b/>
        </w:rPr>
        <w:t>Курской области</w:t>
      </w:r>
      <w:r w:rsidRPr="006564CE">
        <w:rPr>
          <w:rStyle w:val="eop"/>
          <w:b/>
        </w:rPr>
        <w:t> </w:t>
      </w:r>
      <w:r w:rsidRPr="006564CE">
        <w:rPr>
          <w:rStyle w:val="normaltextrun"/>
          <w:b/>
        </w:rPr>
        <w:t>«О внесении изменений и дополнений</w:t>
      </w:r>
      <w:r w:rsidRPr="006564CE">
        <w:rPr>
          <w:rStyle w:val="eop"/>
          <w:b/>
        </w:rPr>
        <w:t> </w:t>
      </w: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6564CE">
        <w:rPr>
          <w:rStyle w:val="normaltextrun"/>
          <w:b/>
        </w:rPr>
        <w:t>в Устав муниципального образования «</w:t>
      </w:r>
      <w:proofErr w:type="spellStart"/>
      <w:r w:rsidRPr="006564CE">
        <w:rPr>
          <w:rStyle w:val="normaltextrun"/>
          <w:b/>
        </w:rPr>
        <w:t>Будановский</w:t>
      </w:r>
      <w:proofErr w:type="spellEnd"/>
      <w:r w:rsidRPr="006564CE">
        <w:rPr>
          <w:rStyle w:val="normaltextrun"/>
          <w:b/>
        </w:rPr>
        <w:t xml:space="preserve">  сельсовет»</w:t>
      </w: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proofErr w:type="spellStart"/>
      <w:r w:rsidRPr="006564CE">
        <w:rPr>
          <w:rStyle w:val="normaltextrun"/>
          <w:b/>
        </w:rPr>
        <w:t>Золотухинского</w:t>
      </w:r>
      <w:proofErr w:type="spellEnd"/>
      <w:r w:rsidRPr="006564CE">
        <w:rPr>
          <w:rStyle w:val="normaltextrun"/>
          <w:b/>
        </w:rPr>
        <w:t xml:space="preserve"> района  Курской области</w:t>
      </w:r>
      <w:r w:rsidRPr="006564CE">
        <w:rPr>
          <w:rStyle w:val="eop"/>
          <w:b/>
        </w:rPr>
        <w:t> </w:t>
      </w: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6564CE">
        <w:rPr>
          <w:rStyle w:val="eop"/>
          <w:b/>
        </w:rPr>
        <w:t>  </w:t>
      </w:r>
    </w:p>
    <w:p w:rsidR="00455EFB" w:rsidRDefault="00455EFB" w:rsidP="00455EFB">
      <w:pPr>
        <w:rPr>
          <w:b/>
          <w:sz w:val="28"/>
          <w:szCs w:val="28"/>
        </w:rPr>
      </w:pPr>
    </w:p>
    <w:p w:rsidR="00455EFB" w:rsidRPr="002A154F" w:rsidRDefault="00455EFB" w:rsidP="00455EFB">
      <w:pPr>
        <w:jc w:val="both"/>
      </w:pPr>
      <w:r>
        <w:rPr>
          <w:sz w:val="28"/>
          <w:szCs w:val="28"/>
        </w:rPr>
        <w:t xml:space="preserve">        </w:t>
      </w:r>
      <w:r w:rsidRPr="002A154F">
        <w:t>В соответствии с Федеральным законом</w:t>
      </w:r>
      <w:r>
        <w:t xml:space="preserve"> от 06 октября 2003 года № 131-ФЗ</w:t>
      </w:r>
      <w:r w:rsidRPr="002A154F">
        <w:t xml:space="preserve"> «Об общих принципах организации местного самоуправления в Российской Федерации»</w:t>
      </w:r>
      <w:r>
        <w:t>, руководствуясь статьей 63 Устава Муниципального образования «</w:t>
      </w:r>
      <w:proofErr w:type="spellStart"/>
      <w:r>
        <w:t>Будановский</w:t>
      </w:r>
      <w:proofErr w:type="spellEnd"/>
      <w:r>
        <w:t xml:space="preserve"> сельсовет»  </w:t>
      </w:r>
      <w:proofErr w:type="spellStart"/>
      <w:r>
        <w:t>Золотухинского</w:t>
      </w:r>
      <w:proofErr w:type="spellEnd"/>
      <w:r>
        <w:t xml:space="preserve"> района Курской области</w:t>
      </w:r>
      <w:r w:rsidRPr="002A154F">
        <w:t xml:space="preserve">, Собрание депутатов </w:t>
      </w:r>
      <w:proofErr w:type="spellStart"/>
      <w:r w:rsidRPr="002A154F">
        <w:t>Будановского</w:t>
      </w:r>
      <w:proofErr w:type="spellEnd"/>
      <w:r w:rsidRPr="002A154F">
        <w:t xml:space="preserve">  сельсовета </w:t>
      </w:r>
      <w:proofErr w:type="spellStart"/>
      <w:r w:rsidRPr="002A154F">
        <w:t>Золотухинского</w:t>
      </w:r>
      <w:proofErr w:type="spellEnd"/>
      <w:r w:rsidRPr="002A154F">
        <w:t xml:space="preserve"> района РЕШИЛО</w:t>
      </w:r>
      <w:proofErr w:type="gramStart"/>
      <w:r w:rsidRPr="002A154F">
        <w:t xml:space="preserve"> :</w:t>
      </w:r>
      <w:proofErr w:type="gramEnd"/>
    </w:p>
    <w:p w:rsidR="00455EFB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D37F9F">
        <w:rPr>
          <w:rStyle w:val="normaltextrun"/>
        </w:rPr>
        <w:t>1. Внести проект 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 xml:space="preserve"> </w:t>
      </w:r>
      <w:r w:rsidRPr="00D37F9F">
        <w:rPr>
          <w:rStyle w:val="normaltextrun"/>
        </w:rPr>
        <w:t xml:space="preserve"> на обсуждение граждан, проживающих на территории 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сельсовет»</w:t>
      </w:r>
      <w:r w:rsidRPr="00D37F9F">
        <w:rPr>
          <w:rStyle w:val="normaltextrun"/>
        </w:rPr>
        <w:t>Золотухинск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>.</w:t>
      </w:r>
    </w:p>
    <w:p w:rsidR="00455EFB" w:rsidRPr="00D54525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 xml:space="preserve"> </w:t>
      </w:r>
      <w:r w:rsidRPr="00D37F9F">
        <w:rPr>
          <w:rStyle w:val="normaltextrun"/>
        </w:rPr>
        <w:t>2. Опубликовать текст проекта 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 xml:space="preserve"> </w:t>
      </w:r>
      <w:r w:rsidRPr="00D37F9F">
        <w:rPr>
          <w:rStyle w:val="normaltextrun"/>
        </w:rPr>
        <w:t xml:space="preserve"> на официальном сайте муниципального</w:t>
      </w:r>
      <w:r>
        <w:rPr>
          <w:rStyle w:val="normaltextrun"/>
        </w:rPr>
        <w:t xml:space="preserve"> образования и</w:t>
      </w:r>
      <w:r w:rsidRPr="00CF31D0">
        <w:t xml:space="preserve"> на информационных стендах, расположенных в общедоступных местах(здание) Администрации </w:t>
      </w:r>
      <w:proofErr w:type="spellStart"/>
      <w:r w:rsidRPr="00CF31D0">
        <w:t>Будановского</w:t>
      </w:r>
      <w:proofErr w:type="spellEnd"/>
      <w:r w:rsidRPr="00CF31D0">
        <w:t xml:space="preserve"> сельсовета </w:t>
      </w:r>
      <w:proofErr w:type="spellStart"/>
      <w:r w:rsidRPr="00CF31D0">
        <w:t>Золотухинского</w:t>
      </w:r>
      <w:proofErr w:type="spellEnd"/>
      <w:r w:rsidRPr="00CF31D0">
        <w:t xml:space="preserve"> района,  на  четырех информационных стендах, расположенных:</w:t>
      </w:r>
      <w:r w:rsidRPr="00D63B14">
        <w:t xml:space="preserve"> </w:t>
      </w:r>
      <w:r w:rsidRPr="00AB4EC6">
        <w:t xml:space="preserve">1-й - д. </w:t>
      </w:r>
      <w:proofErr w:type="spellStart"/>
      <w:r w:rsidRPr="00AB4EC6">
        <w:t>Будановка</w:t>
      </w:r>
      <w:proofErr w:type="spellEnd"/>
      <w:r w:rsidRPr="00AB4EC6">
        <w:t xml:space="preserve">, ул. Советская, д.13, 2-й с. </w:t>
      </w:r>
      <w:proofErr w:type="spellStart"/>
      <w:r w:rsidRPr="00AB4EC6">
        <w:t>Гремячка</w:t>
      </w:r>
      <w:proofErr w:type="spellEnd"/>
      <w:r w:rsidRPr="00AB4EC6">
        <w:t xml:space="preserve">, д.37, 3-й </w:t>
      </w:r>
      <w:proofErr w:type="gramStart"/>
      <w:r w:rsidRPr="00AB4EC6">
        <w:t>-д</w:t>
      </w:r>
      <w:proofErr w:type="gramEnd"/>
      <w:r w:rsidRPr="00AB4EC6">
        <w:t xml:space="preserve">.1-я Воробьевка, д.68 б, 4-й - д. </w:t>
      </w:r>
      <w:proofErr w:type="spellStart"/>
      <w:r w:rsidRPr="00AB4EC6">
        <w:t>Демякино</w:t>
      </w:r>
      <w:proofErr w:type="spellEnd"/>
      <w:r w:rsidRPr="00AB4EC6">
        <w:t>, д.61</w:t>
      </w:r>
      <w:r>
        <w:t xml:space="preserve">   </w:t>
      </w:r>
      <w:r w:rsidRPr="00D37F9F">
        <w:rPr>
          <w:rStyle w:val="normaltextrun"/>
        </w:rPr>
        <w:t xml:space="preserve">для его обсуждения гражданами, проживающими на территории 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сельсовет»</w:t>
      </w:r>
      <w:r w:rsidRPr="00D37F9F">
        <w:rPr>
          <w:rStyle w:val="normaltextrun"/>
        </w:rPr>
        <w:t>Золотухинск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 xml:space="preserve"> </w:t>
      </w:r>
      <w:r w:rsidRPr="00D37F9F">
        <w:rPr>
          <w:rStyle w:val="normaltextrun"/>
        </w:rPr>
        <w:t xml:space="preserve">  и  возможности 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 посредством официального сайта.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</w:t>
      </w:r>
      <w:r w:rsidRPr="00D37F9F">
        <w:rPr>
          <w:rStyle w:val="normaltextrun"/>
        </w:rPr>
        <w:t xml:space="preserve">3. Обратиться к гражданам, проживающим на территории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области, принять активное участие в обсуждении проекта 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сельсовет»</w:t>
      </w:r>
      <w:r w:rsidRPr="00D37F9F">
        <w:rPr>
          <w:rStyle w:val="normaltextrun"/>
        </w:rPr>
        <w:t>Золотухинск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 xml:space="preserve">, </w:t>
      </w:r>
      <w:r w:rsidRPr="00D37F9F">
        <w:rPr>
          <w:rStyle w:val="normaltextrun"/>
        </w:rPr>
        <w:t>внести замечания и предложения по совершенствованию данного проекта, в том числе посредством официального сайта.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4.</w:t>
      </w:r>
      <w:r w:rsidRPr="00D37F9F">
        <w:rPr>
          <w:rStyle w:val="normaltextrun"/>
        </w:rPr>
        <w:t> Утвердить состав комиссии по обсуждению проекта 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>,</w:t>
      </w:r>
      <w:r w:rsidRPr="00D37F9F">
        <w:rPr>
          <w:rStyle w:val="normaltextrun"/>
        </w:rPr>
        <w:t xml:space="preserve"> приему и учету замечаний и предложений по нему согласно приложению № 1.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37F9F">
        <w:rPr>
          <w:rStyle w:val="normaltextrun"/>
        </w:rPr>
        <w:t>5. Комисс</w:t>
      </w:r>
      <w:r>
        <w:rPr>
          <w:rStyle w:val="normaltextrun"/>
        </w:rPr>
        <w:t xml:space="preserve">ии по обсуждению проекта </w:t>
      </w:r>
      <w:r w:rsidRPr="00D37F9F">
        <w:rPr>
          <w:rStyle w:val="normaltextrun"/>
        </w:rPr>
        <w:t xml:space="preserve"> 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lastRenderedPageBreak/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>,</w:t>
      </w:r>
      <w:r w:rsidRPr="00D37F9F">
        <w:rPr>
          <w:rStyle w:val="normaltextrun"/>
        </w:rPr>
        <w:t xml:space="preserve"> приему и учету замечаний и предложений: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37F9F">
        <w:rPr>
          <w:rStyle w:val="normaltextrun"/>
        </w:rPr>
        <w:t>- обобщить и систематизировать предложения по проекту 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</w:t>
      </w:r>
      <w:r>
        <w:rPr>
          <w:rStyle w:val="normaltextrun"/>
        </w:rPr>
        <w:t>;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37F9F">
        <w:rPr>
          <w:rStyle w:val="normaltextrun"/>
        </w:rPr>
        <w:t xml:space="preserve">- обобщенные и систематизированные материалы представить Собранию 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области.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37F9F">
        <w:rPr>
          <w:rStyle w:val="normaltextrun"/>
        </w:rPr>
        <w:t>6. Утвердить Порядок учета замечаний и предложений по проекту - обобщить и систематизировать предложения по проекту 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 согласно приложению № 2.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37F9F">
        <w:rPr>
          <w:rStyle w:val="normaltextrun"/>
        </w:rPr>
        <w:t>7. Утвердить Порядок участия граждан в обсуждении проекта решения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 согласно приложению № 3.</w:t>
      </w:r>
      <w:r w:rsidRPr="00D37F9F">
        <w:rPr>
          <w:rStyle w:val="tabchar"/>
          <w:rFonts w:ascii="Calibri" w:hAnsi="Calibri" w:cs="Calibri"/>
        </w:rPr>
        <w:t xml:space="preserve"> </w:t>
      </w:r>
      <w:r w:rsidRPr="00D37F9F">
        <w:rPr>
          <w:rStyle w:val="eop"/>
        </w:rPr>
        <w:t> </w:t>
      </w:r>
    </w:p>
    <w:p w:rsidR="00455EFB" w:rsidRPr="00575908" w:rsidRDefault="00455EFB" w:rsidP="00455EF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75908">
        <w:rPr>
          <w:rStyle w:val="normaltextrun"/>
        </w:rPr>
        <w:t>8.</w:t>
      </w:r>
      <w:r w:rsidRPr="00575908">
        <w:t xml:space="preserve">Настоящее решение вступает </w:t>
      </w:r>
      <w:proofErr w:type="gramStart"/>
      <w:r w:rsidRPr="00575908">
        <w:t>в</w:t>
      </w:r>
      <w:proofErr w:type="gramEnd"/>
      <w:r w:rsidRPr="00575908">
        <w:t xml:space="preserve"> </w:t>
      </w:r>
      <w:proofErr w:type="gramStart"/>
      <w:r w:rsidRPr="00575908">
        <w:t>илу</w:t>
      </w:r>
      <w:proofErr w:type="gramEnd"/>
      <w:r w:rsidRPr="00575908">
        <w:t xml:space="preserve"> со дня его официального опубликования.</w:t>
      </w:r>
    </w:p>
    <w:p w:rsidR="00455EFB" w:rsidRPr="00575908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</w:pPr>
    </w:p>
    <w:p w:rsidR="00455EFB" w:rsidRDefault="00455EFB" w:rsidP="00455EFB">
      <w:pPr>
        <w:jc w:val="both"/>
      </w:pPr>
    </w:p>
    <w:p w:rsidR="00455EFB" w:rsidRDefault="00455EFB" w:rsidP="00455EFB">
      <w:pPr>
        <w:jc w:val="both"/>
      </w:pPr>
    </w:p>
    <w:p w:rsidR="00455EFB" w:rsidRPr="00575908" w:rsidRDefault="00455EFB" w:rsidP="00455EFB">
      <w:pPr>
        <w:jc w:val="both"/>
      </w:pPr>
      <w:r w:rsidRPr="00575908">
        <w:t xml:space="preserve">   Председатель Собрания депутатов </w:t>
      </w:r>
    </w:p>
    <w:p w:rsidR="00455EFB" w:rsidRPr="00575908" w:rsidRDefault="00455EFB" w:rsidP="00455EFB">
      <w:pPr>
        <w:jc w:val="both"/>
      </w:pPr>
      <w:r w:rsidRPr="00575908">
        <w:t xml:space="preserve">   </w:t>
      </w:r>
      <w:proofErr w:type="spellStart"/>
      <w:r w:rsidRPr="00575908">
        <w:rPr>
          <w:bCs/>
        </w:rPr>
        <w:t>Будановского</w:t>
      </w:r>
      <w:proofErr w:type="spellEnd"/>
      <w:r w:rsidRPr="00575908">
        <w:t xml:space="preserve"> сельсовета                     </w:t>
      </w:r>
    </w:p>
    <w:p w:rsidR="00455EFB" w:rsidRPr="00575908" w:rsidRDefault="00455EFB" w:rsidP="00455EFB">
      <w:pPr>
        <w:jc w:val="both"/>
      </w:pPr>
      <w:r w:rsidRPr="00575908">
        <w:t xml:space="preserve">   </w:t>
      </w:r>
      <w:proofErr w:type="spellStart"/>
      <w:r w:rsidRPr="00575908">
        <w:t>Золотухинского</w:t>
      </w:r>
      <w:proofErr w:type="spellEnd"/>
      <w:r w:rsidRPr="00575908">
        <w:t xml:space="preserve">  района                                                        </w:t>
      </w:r>
      <w:proofErr w:type="spellStart"/>
      <w:r>
        <w:t>Г.Ю.Леонова</w:t>
      </w:r>
      <w:proofErr w:type="spellEnd"/>
      <w:r>
        <w:t xml:space="preserve"> </w:t>
      </w:r>
    </w:p>
    <w:p w:rsidR="00455EFB" w:rsidRPr="00575908" w:rsidRDefault="00455EFB" w:rsidP="00455EFB">
      <w:pPr>
        <w:jc w:val="both"/>
      </w:pPr>
      <w:r w:rsidRPr="00575908">
        <w:t xml:space="preserve">                                           </w:t>
      </w:r>
    </w:p>
    <w:p w:rsidR="00455EFB" w:rsidRPr="00575908" w:rsidRDefault="00455EFB" w:rsidP="00455EFB">
      <w:pPr>
        <w:jc w:val="both"/>
      </w:pPr>
    </w:p>
    <w:p w:rsidR="00455EFB" w:rsidRPr="00575908" w:rsidRDefault="00455EFB" w:rsidP="00455EFB">
      <w:pPr>
        <w:jc w:val="both"/>
      </w:pPr>
      <w:r w:rsidRPr="00575908">
        <w:t xml:space="preserve">    Глава </w:t>
      </w:r>
      <w:proofErr w:type="spellStart"/>
      <w:r w:rsidRPr="00575908">
        <w:rPr>
          <w:bCs/>
        </w:rPr>
        <w:t>Будановского</w:t>
      </w:r>
      <w:proofErr w:type="spellEnd"/>
      <w:r w:rsidRPr="00575908">
        <w:t xml:space="preserve"> сельсовета                     </w:t>
      </w:r>
    </w:p>
    <w:p w:rsidR="00455EFB" w:rsidRPr="00575908" w:rsidRDefault="00455EFB" w:rsidP="00455EFB">
      <w:pPr>
        <w:jc w:val="both"/>
      </w:pPr>
      <w:r w:rsidRPr="00575908">
        <w:t xml:space="preserve">    </w:t>
      </w:r>
      <w:proofErr w:type="spellStart"/>
      <w:r w:rsidRPr="00575908">
        <w:t>Золотухинского</w:t>
      </w:r>
      <w:proofErr w:type="spellEnd"/>
      <w:r w:rsidRPr="00575908">
        <w:t xml:space="preserve">  района                                                        </w:t>
      </w:r>
      <w:proofErr w:type="spellStart"/>
      <w:r w:rsidRPr="00575908">
        <w:t>С.И.Алутин</w:t>
      </w:r>
      <w:proofErr w:type="spellEnd"/>
      <w:r w:rsidRPr="00575908">
        <w:t xml:space="preserve"> </w:t>
      </w:r>
    </w:p>
    <w:p w:rsidR="00455EFB" w:rsidRPr="00DD16DA" w:rsidRDefault="00455EFB" w:rsidP="0045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</w:rPr>
        <w:lastRenderedPageBreak/>
        <w:t xml:space="preserve">                  </w:t>
      </w:r>
      <w:r w:rsidRPr="006564CE">
        <w:rPr>
          <w:rStyle w:val="normaltextrun"/>
          <w:b/>
        </w:rPr>
        <w:t>Приложение № 1</w:t>
      </w:r>
      <w:r w:rsidRPr="006564CE">
        <w:rPr>
          <w:rStyle w:val="eop"/>
          <w:b/>
        </w:rPr>
        <w:t> </w:t>
      </w:r>
    </w:p>
    <w:p w:rsidR="00455EFB" w:rsidRPr="006564CE" w:rsidRDefault="00455EFB" w:rsidP="00455EFB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6564CE">
        <w:rPr>
          <w:b/>
        </w:rPr>
        <w:t xml:space="preserve">Утверждено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   </w:t>
      </w:r>
      <w:r>
        <w:rPr>
          <w:b/>
        </w:rPr>
        <w:t xml:space="preserve">    </w:t>
      </w:r>
      <w:r w:rsidRPr="006564CE">
        <w:rPr>
          <w:b/>
        </w:rPr>
        <w:t xml:space="preserve">Решением Собрания депутатов    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 w:rsidRPr="006564CE">
        <w:rPr>
          <w:b/>
        </w:rPr>
        <w:t>Будановского</w:t>
      </w:r>
      <w:proofErr w:type="spellEnd"/>
      <w:r w:rsidRPr="006564CE">
        <w:rPr>
          <w:b/>
        </w:rPr>
        <w:t xml:space="preserve"> сельсовета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6564CE">
        <w:rPr>
          <w:b/>
        </w:rPr>
        <w:t xml:space="preserve">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564CE">
        <w:rPr>
          <w:b/>
        </w:rPr>
        <w:t xml:space="preserve">Курской области 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    </w:t>
      </w:r>
      <w:r>
        <w:rPr>
          <w:b/>
        </w:rPr>
        <w:t xml:space="preserve">   </w:t>
      </w:r>
      <w:r w:rsidRPr="006564CE">
        <w:rPr>
          <w:b/>
        </w:rPr>
        <w:t xml:space="preserve">№ </w:t>
      </w:r>
      <w:r>
        <w:rPr>
          <w:b/>
        </w:rPr>
        <w:t xml:space="preserve">38 </w:t>
      </w:r>
      <w:r w:rsidRPr="006564CE">
        <w:rPr>
          <w:b/>
        </w:rPr>
        <w:t xml:space="preserve">от </w:t>
      </w:r>
      <w:r>
        <w:rPr>
          <w:b/>
        </w:rPr>
        <w:t>25</w:t>
      </w:r>
      <w:r w:rsidRPr="006564CE">
        <w:rPr>
          <w:b/>
        </w:rPr>
        <w:t>.</w:t>
      </w:r>
      <w:r>
        <w:rPr>
          <w:b/>
        </w:rPr>
        <w:t>08</w:t>
      </w:r>
      <w:r w:rsidRPr="006564CE">
        <w:rPr>
          <w:b/>
        </w:rPr>
        <w:t>.20</w:t>
      </w:r>
      <w:r>
        <w:rPr>
          <w:b/>
        </w:rPr>
        <w:t>21</w:t>
      </w:r>
      <w:r w:rsidRPr="006564CE">
        <w:rPr>
          <w:b/>
        </w:rPr>
        <w:t xml:space="preserve">  г.</w:t>
      </w:r>
    </w:p>
    <w:p w:rsidR="00455EFB" w:rsidRPr="006564CE" w:rsidRDefault="00455EFB" w:rsidP="00455EFB">
      <w:pPr>
        <w:ind w:left="2124"/>
        <w:rPr>
          <w:b/>
        </w:rPr>
      </w:pPr>
    </w:p>
    <w:p w:rsidR="00455EFB" w:rsidRPr="006564CE" w:rsidRDefault="00455EFB" w:rsidP="00455E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</w:rPr>
      </w:pPr>
      <w:r w:rsidRPr="006564CE">
        <w:rPr>
          <w:rStyle w:val="eop"/>
          <w:b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37F9F">
        <w:rPr>
          <w:rStyle w:val="normaltextrun"/>
        </w:rPr>
        <w:t>С О С Т А В</w:t>
      </w:r>
      <w:r w:rsidRPr="00D37F9F">
        <w:rPr>
          <w:rStyle w:val="eop"/>
        </w:rPr>
        <w:t> </w:t>
      </w:r>
    </w:p>
    <w:p w:rsidR="00455EFB" w:rsidRDefault="00455EFB" w:rsidP="00455E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 w:rsidRPr="00D37F9F">
        <w:rPr>
          <w:rStyle w:val="normaltextrun"/>
        </w:rPr>
        <w:t>комиссии по обсуждению проекта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 «О внесении изменений и дополнений в Устав муниципального </w:t>
      </w:r>
      <w:r>
        <w:rPr>
          <w:rStyle w:val="normaltextrun"/>
        </w:rPr>
        <w:t>образования «</w:t>
      </w:r>
      <w:proofErr w:type="spellStart"/>
      <w:r>
        <w:rPr>
          <w:rStyle w:val="normaltextrun"/>
        </w:rPr>
        <w:t>Будановский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сельсовет</w:t>
      </w:r>
      <w:proofErr w:type="gramStart"/>
      <w:r>
        <w:rPr>
          <w:rStyle w:val="normaltextrun"/>
        </w:rPr>
        <w:t>»</w:t>
      </w:r>
      <w:r w:rsidRPr="00D37F9F">
        <w:rPr>
          <w:rStyle w:val="normaltextrun"/>
        </w:rPr>
        <w:t>З</w:t>
      </w:r>
      <w:proofErr w:type="gramEnd"/>
      <w:r w:rsidRPr="00D37F9F">
        <w:rPr>
          <w:rStyle w:val="normaltextrun"/>
        </w:rPr>
        <w:t>олотухинск</w:t>
      </w:r>
      <w:r>
        <w:rPr>
          <w:rStyle w:val="normaltextrun"/>
        </w:rPr>
        <w:t>ого</w:t>
      </w:r>
      <w:proofErr w:type="spellEnd"/>
      <w:r>
        <w:rPr>
          <w:rStyle w:val="normaltextrun"/>
        </w:rPr>
        <w:t xml:space="preserve"> </w:t>
      </w:r>
      <w:r w:rsidRPr="00D37F9F">
        <w:rPr>
          <w:rStyle w:val="normaltextrun"/>
        </w:rPr>
        <w:t>район</w:t>
      </w:r>
      <w:r>
        <w:rPr>
          <w:rStyle w:val="normaltextrun"/>
        </w:rPr>
        <w:t xml:space="preserve">а </w:t>
      </w:r>
      <w:r w:rsidRPr="00D37F9F">
        <w:rPr>
          <w:rStyle w:val="normaltextrun"/>
        </w:rPr>
        <w:t>Курской области, приему и учету замечаний и предложений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455EFB" w:rsidRDefault="00455EFB" w:rsidP="00455EFB">
      <w:pPr>
        <w:pStyle w:val="paragraph"/>
        <w:shd w:val="clear" w:color="auto" w:fill="FFFFFF"/>
        <w:spacing w:before="0" w:beforeAutospacing="0" w:after="0" w:afterAutospacing="0"/>
        <w:ind w:left="2970" w:hanging="226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Леонова Г.Ю.     </w:t>
      </w:r>
      <w:r w:rsidRPr="00D37F9F">
        <w:rPr>
          <w:rStyle w:val="normaltextrun"/>
        </w:rPr>
        <w:t> -  председатель 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 </w:t>
      </w:r>
    </w:p>
    <w:p w:rsidR="00455EFB" w:rsidRDefault="00455EFB" w:rsidP="00455EFB">
      <w:pPr>
        <w:pStyle w:val="paragraph"/>
        <w:shd w:val="clear" w:color="auto" w:fill="FFFFFF"/>
        <w:spacing w:before="0" w:beforeAutospacing="0" w:after="0" w:afterAutospacing="0"/>
        <w:ind w:left="2970" w:hanging="2265"/>
        <w:jc w:val="both"/>
        <w:textAlignment w:val="baseline"/>
        <w:rPr>
          <w:rStyle w:val="normaltextrun"/>
        </w:rPr>
      </w:pPr>
      <w:r>
        <w:rPr>
          <w:rStyle w:val="normaltextrun"/>
        </w:rPr>
        <w:t>Члены комиссии: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left="2970" w:hanging="2265"/>
        <w:jc w:val="both"/>
        <w:textAlignment w:val="baseline"/>
        <w:rPr>
          <w:rFonts w:ascii="Segoe UI" w:hAnsi="Segoe UI" w:cs="Segoe UI"/>
        </w:rPr>
      </w:pPr>
      <w:proofErr w:type="spellStart"/>
      <w:r>
        <w:rPr>
          <w:rStyle w:val="normaltextrun"/>
        </w:rPr>
        <w:t>Рамзова</w:t>
      </w:r>
      <w:proofErr w:type="spellEnd"/>
      <w:r>
        <w:rPr>
          <w:rStyle w:val="normaltextrun"/>
        </w:rPr>
        <w:t xml:space="preserve"> Н.Н. </w:t>
      </w:r>
      <w:r w:rsidRPr="00D37F9F">
        <w:rPr>
          <w:rStyle w:val="normaltextrun"/>
        </w:rPr>
        <w:t>-   депутат  Собрания </w:t>
      </w:r>
      <w:r>
        <w:rPr>
          <w:rStyle w:val="normaltextrun"/>
        </w:rPr>
        <w:t xml:space="preserve">депутатов 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 xml:space="preserve"> района Курской области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left="2970" w:hanging="2265"/>
        <w:jc w:val="both"/>
        <w:textAlignment w:val="baseline"/>
        <w:rPr>
          <w:rFonts w:ascii="Segoe UI" w:hAnsi="Segoe UI" w:cs="Segoe UI"/>
        </w:rPr>
      </w:pP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left="690"/>
        <w:jc w:val="both"/>
        <w:textAlignment w:val="baseline"/>
        <w:rPr>
          <w:rFonts w:ascii="Segoe UI" w:hAnsi="Segoe UI" w:cs="Segoe UI"/>
        </w:rPr>
      </w:pPr>
      <w:proofErr w:type="gramStart"/>
      <w:r>
        <w:rPr>
          <w:rStyle w:val="normaltextrun"/>
        </w:rPr>
        <w:t>Гладких</w:t>
      </w:r>
      <w:proofErr w:type="gramEnd"/>
      <w:r>
        <w:rPr>
          <w:rStyle w:val="normaltextrun"/>
        </w:rPr>
        <w:t xml:space="preserve"> Н.А.          - </w:t>
      </w:r>
      <w:r w:rsidRPr="00D37F9F">
        <w:rPr>
          <w:rStyle w:val="normaltextrun"/>
        </w:rPr>
        <w:t>заместителя Главы Администрации </w:t>
      </w:r>
      <w:proofErr w:type="spellStart"/>
      <w:r>
        <w:rPr>
          <w:rStyle w:val="normaltextrun"/>
        </w:rPr>
        <w:t>Будановского</w:t>
      </w:r>
      <w:proofErr w:type="spellEnd"/>
      <w:r>
        <w:rPr>
          <w:rStyle w:val="normaltextrun"/>
        </w:rPr>
        <w:t xml:space="preserve"> сельсовета </w:t>
      </w:r>
      <w:proofErr w:type="spellStart"/>
      <w:r w:rsidRPr="00D37F9F">
        <w:rPr>
          <w:rStyle w:val="normaltextrun"/>
        </w:rPr>
        <w:t>Золотухинского</w:t>
      </w:r>
      <w:proofErr w:type="spellEnd"/>
      <w:r w:rsidRPr="00D37F9F">
        <w:rPr>
          <w:rStyle w:val="normaltextrun"/>
        </w:rPr>
        <w:t> района;</w:t>
      </w:r>
      <w:r w:rsidRPr="00D37F9F">
        <w:rPr>
          <w:rStyle w:val="eop"/>
        </w:rPr>
        <w:t> 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left="690"/>
        <w:jc w:val="both"/>
        <w:textAlignment w:val="baseline"/>
        <w:rPr>
          <w:rFonts w:ascii="Segoe UI" w:hAnsi="Segoe UI" w:cs="Segoe UI"/>
        </w:rPr>
      </w:pPr>
      <w:r w:rsidRPr="00D37F9F">
        <w:rPr>
          <w:rStyle w:val="eop"/>
        </w:rPr>
        <w:t> </w:t>
      </w:r>
    </w:p>
    <w:p w:rsidR="00455EFB" w:rsidRDefault="00455EFB" w:rsidP="00455EFB">
      <w:pPr>
        <w:pStyle w:val="paragraph"/>
        <w:shd w:val="clear" w:color="auto" w:fill="FFFFFF"/>
        <w:spacing w:before="0" w:beforeAutospacing="0" w:after="0" w:afterAutospacing="0"/>
        <w:ind w:left="690"/>
        <w:jc w:val="both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Щепотина</w:t>
      </w:r>
      <w:proofErr w:type="spellEnd"/>
      <w:r>
        <w:rPr>
          <w:rStyle w:val="normaltextrun"/>
        </w:rPr>
        <w:t xml:space="preserve"> Ю.     –</w:t>
      </w:r>
      <w:r w:rsidRPr="00D37F9F">
        <w:rPr>
          <w:rStyle w:val="normaltextrun"/>
        </w:rPr>
        <w:t xml:space="preserve"> </w:t>
      </w:r>
      <w:r>
        <w:rPr>
          <w:rStyle w:val="normaltextrun"/>
        </w:rPr>
        <w:t xml:space="preserve">старшая населенного пункта д. Старый </w:t>
      </w:r>
      <w:proofErr w:type="spellStart"/>
      <w:r>
        <w:rPr>
          <w:rStyle w:val="normaltextrun"/>
        </w:rPr>
        <w:t>Сухоребри</w:t>
      </w:r>
      <w:proofErr w:type="gramStart"/>
      <w:r>
        <w:rPr>
          <w:rStyle w:val="normaltextrun"/>
        </w:rPr>
        <w:t>к</w:t>
      </w:r>
      <w:proofErr w:type="spellEnd"/>
      <w:r>
        <w:rPr>
          <w:rStyle w:val="normaltextrun"/>
        </w:rPr>
        <w:t>(</w:t>
      </w:r>
      <w:proofErr w:type="gramEnd"/>
      <w:r>
        <w:rPr>
          <w:rStyle w:val="normaltextrun"/>
        </w:rPr>
        <w:t>житель д. 1-я Воробьевка)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left="690"/>
        <w:jc w:val="both"/>
        <w:textAlignment w:val="baseline"/>
        <w:rPr>
          <w:rFonts w:ascii="Segoe UI" w:hAnsi="Segoe UI" w:cs="Segoe UI"/>
        </w:rPr>
      </w:pPr>
      <w:r w:rsidRPr="00D37F9F">
        <w:rPr>
          <w:rStyle w:val="eop"/>
        </w:rPr>
        <w:t> </w:t>
      </w:r>
    </w:p>
    <w:p w:rsidR="00455EFB" w:rsidRDefault="00455EFB" w:rsidP="00455EFB">
      <w:pPr>
        <w:pStyle w:val="paragraph"/>
        <w:shd w:val="clear" w:color="auto" w:fill="FFFFFF"/>
        <w:spacing w:before="0" w:beforeAutospacing="0" w:after="0" w:afterAutospacing="0"/>
        <w:ind w:left="690"/>
        <w:jc w:val="both"/>
        <w:textAlignment w:val="baseline"/>
        <w:rPr>
          <w:rStyle w:val="normaltextrun"/>
        </w:rPr>
      </w:pPr>
      <w:r>
        <w:rPr>
          <w:rStyle w:val="normaltextrun"/>
        </w:rPr>
        <w:t>Пашина  Е.С.</w:t>
      </w:r>
      <w:r w:rsidRPr="00D37F9F">
        <w:rPr>
          <w:rStyle w:val="normaltextrun"/>
        </w:rPr>
        <w:t> </w:t>
      </w:r>
      <w:r>
        <w:rPr>
          <w:rStyle w:val="normaltextrun"/>
        </w:rPr>
        <w:t xml:space="preserve">   </w:t>
      </w:r>
      <w:r w:rsidRPr="00D37F9F">
        <w:rPr>
          <w:rStyle w:val="normaltextrun"/>
        </w:rPr>
        <w:t xml:space="preserve"> -  </w:t>
      </w:r>
      <w:r>
        <w:rPr>
          <w:rStyle w:val="normaltextrun"/>
        </w:rPr>
        <w:t xml:space="preserve">старшая населенного пункта д. </w:t>
      </w:r>
      <w:proofErr w:type="spellStart"/>
      <w:r>
        <w:rPr>
          <w:rStyle w:val="normaltextrun"/>
        </w:rPr>
        <w:t>Демякино</w:t>
      </w:r>
      <w:proofErr w:type="spellEnd"/>
      <w:r>
        <w:rPr>
          <w:rStyle w:val="normaltextrun"/>
        </w:rPr>
        <w:t xml:space="preserve">, д. </w:t>
      </w:r>
      <w:proofErr w:type="spellStart"/>
      <w:r>
        <w:rPr>
          <w:rStyle w:val="normaltextrun"/>
        </w:rPr>
        <w:t>Шестопалов</w:t>
      </w:r>
      <w:proofErr w:type="gramStart"/>
      <w:r>
        <w:rPr>
          <w:rStyle w:val="normaltextrun"/>
        </w:rPr>
        <w:t>о</w:t>
      </w:r>
      <w:proofErr w:type="spellEnd"/>
      <w:r>
        <w:rPr>
          <w:rStyle w:val="normaltextrun"/>
        </w:rPr>
        <w:t>(</w:t>
      </w:r>
      <w:proofErr w:type="gramEnd"/>
      <w:r>
        <w:rPr>
          <w:rStyle w:val="normaltextrun"/>
        </w:rPr>
        <w:t xml:space="preserve">житель д. </w:t>
      </w:r>
      <w:proofErr w:type="spellStart"/>
      <w:r>
        <w:rPr>
          <w:rStyle w:val="normaltextrun"/>
        </w:rPr>
        <w:t>Демякино</w:t>
      </w:r>
      <w:proofErr w:type="spellEnd"/>
      <w:r>
        <w:rPr>
          <w:rStyle w:val="normaltextrun"/>
        </w:rPr>
        <w:t>)</w:t>
      </w:r>
    </w:p>
    <w:p w:rsidR="00455EFB" w:rsidRPr="00D37F9F" w:rsidRDefault="00455EFB" w:rsidP="00455EFB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</w:rPr>
      </w:pPr>
      <w:r w:rsidRPr="00D37F9F">
        <w:rPr>
          <w:rStyle w:val="eop"/>
        </w:rPr>
        <w:t> </w:t>
      </w:r>
    </w:p>
    <w:p w:rsidR="00455EFB" w:rsidRDefault="00455EFB" w:rsidP="00455EFB">
      <w:pPr>
        <w:pStyle w:val="docdata"/>
        <w:tabs>
          <w:tab w:val="left" w:pos="709"/>
        </w:tabs>
        <w:spacing w:before="0" w:beforeAutospacing="0" w:after="0" w:afterAutospacing="0"/>
        <w:jc w:val="center"/>
        <w:rPr>
          <w:color w:val="00000A"/>
        </w:rPr>
      </w:pPr>
    </w:p>
    <w:p w:rsidR="00455EFB" w:rsidRDefault="00455EFB" w:rsidP="00455EFB">
      <w:pPr>
        <w:pStyle w:val="docdata"/>
        <w:tabs>
          <w:tab w:val="left" w:pos="709"/>
        </w:tabs>
        <w:spacing w:before="0" w:beforeAutospacing="0" w:after="0" w:afterAutospacing="0"/>
        <w:jc w:val="center"/>
        <w:rPr>
          <w:color w:val="00000A"/>
        </w:rPr>
      </w:pPr>
    </w:p>
    <w:p w:rsidR="00455EFB" w:rsidRDefault="00455EFB" w:rsidP="00455EFB">
      <w:pPr>
        <w:pStyle w:val="docdata"/>
        <w:tabs>
          <w:tab w:val="left" w:pos="709"/>
        </w:tabs>
        <w:spacing w:before="0" w:beforeAutospacing="0" w:after="0" w:afterAutospacing="0"/>
        <w:jc w:val="center"/>
        <w:rPr>
          <w:color w:val="00000A"/>
        </w:rPr>
      </w:pPr>
    </w:p>
    <w:p w:rsidR="00455EFB" w:rsidRDefault="00455EFB" w:rsidP="00455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455EFB" w:rsidRDefault="00455EFB" w:rsidP="00455EFB">
      <w:pPr>
        <w:jc w:val="both"/>
        <w:rPr>
          <w:b/>
          <w:sz w:val="28"/>
          <w:szCs w:val="28"/>
        </w:rPr>
      </w:pPr>
    </w:p>
    <w:p w:rsidR="00455EFB" w:rsidRDefault="00455EFB" w:rsidP="00455EFB">
      <w:pPr>
        <w:jc w:val="both"/>
        <w:rPr>
          <w:b/>
        </w:rPr>
      </w:pPr>
      <w:r w:rsidRPr="006564CE">
        <w:rPr>
          <w:b/>
        </w:rPr>
        <w:t xml:space="preserve">                                                         </w:t>
      </w:r>
    </w:p>
    <w:p w:rsidR="00455EFB" w:rsidRDefault="00455EFB" w:rsidP="00455EFB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Pr="006564CE" w:rsidRDefault="00455EFB" w:rsidP="00455EFB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Pr="006564CE">
        <w:rPr>
          <w:b/>
        </w:rPr>
        <w:t xml:space="preserve">  ПРИЛОЖЕНИЕ № 2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       Утверждено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   </w:t>
      </w:r>
      <w:r>
        <w:rPr>
          <w:b/>
        </w:rPr>
        <w:t xml:space="preserve">    </w:t>
      </w:r>
      <w:r w:rsidRPr="006564CE">
        <w:rPr>
          <w:b/>
        </w:rPr>
        <w:t xml:space="preserve">Решением Собрания депутатов    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 w:rsidRPr="006564CE">
        <w:rPr>
          <w:b/>
        </w:rPr>
        <w:t>Будановского</w:t>
      </w:r>
      <w:proofErr w:type="spellEnd"/>
      <w:r w:rsidRPr="006564CE">
        <w:rPr>
          <w:b/>
        </w:rPr>
        <w:t xml:space="preserve"> сельсовета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6564CE">
        <w:rPr>
          <w:b/>
        </w:rPr>
        <w:t xml:space="preserve">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564CE">
        <w:rPr>
          <w:b/>
        </w:rPr>
        <w:t xml:space="preserve">Курской области 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    </w:t>
      </w:r>
      <w:r>
        <w:rPr>
          <w:b/>
        </w:rPr>
        <w:t xml:space="preserve">   </w:t>
      </w:r>
      <w:r w:rsidRPr="006564CE">
        <w:rPr>
          <w:b/>
        </w:rPr>
        <w:t xml:space="preserve">№ </w:t>
      </w:r>
      <w:r>
        <w:rPr>
          <w:b/>
        </w:rPr>
        <w:t xml:space="preserve">38 </w:t>
      </w:r>
      <w:r w:rsidRPr="006564CE">
        <w:rPr>
          <w:b/>
        </w:rPr>
        <w:t xml:space="preserve">от </w:t>
      </w:r>
      <w:r>
        <w:rPr>
          <w:b/>
        </w:rPr>
        <w:t>25</w:t>
      </w:r>
      <w:r w:rsidRPr="006564CE">
        <w:rPr>
          <w:b/>
        </w:rPr>
        <w:t>.</w:t>
      </w:r>
      <w:r>
        <w:rPr>
          <w:b/>
        </w:rPr>
        <w:t>08</w:t>
      </w:r>
      <w:r w:rsidRPr="006564CE">
        <w:rPr>
          <w:b/>
        </w:rPr>
        <w:t>.20</w:t>
      </w:r>
      <w:r>
        <w:rPr>
          <w:b/>
        </w:rPr>
        <w:t>21</w:t>
      </w:r>
      <w:r w:rsidRPr="006564CE">
        <w:rPr>
          <w:b/>
        </w:rPr>
        <w:t xml:space="preserve">  г.</w:t>
      </w:r>
    </w:p>
    <w:p w:rsidR="00455EFB" w:rsidRPr="006564CE" w:rsidRDefault="00455EFB" w:rsidP="00455EFB">
      <w:pPr>
        <w:ind w:left="2124"/>
        <w:rPr>
          <w:b/>
        </w:rPr>
      </w:pPr>
    </w:p>
    <w:p w:rsidR="00455EFB" w:rsidRPr="006564CE" w:rsidRDefault="00455EFB" w:rsidP="00455EFB">
      <w:pPr>
        <w:rPr>
          <w:b/>
        </w:rPr>
      </w:pPr>
    </w:p>
    <w:p w:rsidR="00455EFB" w:rsidRPr="006564CE" w:rsidRDefault="00455EFB" w:rsidP="00455EFB">
      <w:pPr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  <w:r w:rsidRPr="006564CE">
        <w:rPr>
          <w:b/>
        </w:rPr>
        <w:t xml:space="preserve">                     Порядок учета предложений по проекту решения </w:t>
      </w:r>
    </w:p>
    <w:p w:rsidR="00455EFB" w:rsidRPr="006564CE" w:rsidRDefault="00455EFB" w:rsidP="00455EFB">
      <w:pPr>
        <w:jc w:val="center"/>
        <w:rPr>
          <w:b/>
        </w:rPr>
      </w:pPr>
      <w:r w:rsidRPr="006564CE">
        <w:rPr>
          <w:b/>
        </w:rPr>
        <w:t xml:space="preserve">  Собрания депутатов </w:t>
      </w:r>
      <w:proofErr w:type="spellStart"/>
      <w:r w:rsidRPr="006564CE">
        <w:rPr>
          <w:b/>
        </w:rPr>
        <w:t>Будановского</w:t>
      </w:r>
      <w:proofErr w:type="spellEnd"/>
      <w:r w:rsidRPr="006564CE">
        <w:rPr>
          <w:b/>
        </w:rPr>
        <w:t xml:space="preserve">  сельсовета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новой редакции Устава муниципального образования «</w:t>
      </w:r>
      <w:proofErr w:type="spellStart"/>
      <w:r w:rsidRPr="006564CE">
        <w:rPr>
          <w:b/>
        </w:rPr>
        <w:t>Будановский</w:t>
      </w:r>
      <w:proofErr w:type="spellEnd"/>
      <w:r w:rsidRPr="006564CE">
        <w:rPr>
          <w:b/>
        </w:rPr>
        <w:t xml:space="preserve">  сельсовет»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Курской области»</w:t>
      </w:r>
    </w:p>
    <w:p w:rsidR="00455EFB" w:rsidRPr="006564CE" w:rsidRDefault="00455EFB" w:rsidP="00455EFB">
      <w:pPr>
        <w:jc w:val="center"/>
        <w:rPr>
          <w:b/>
        </w:rPr>
      </w:pPr>
    </w:p>
    <w:p w:rsidR="00455EFB" w:rsidRPr="004D3F3B" w:rsidRDefault="00455EFB" w:rsidP="00455EFB">
      <w:pPr>
        <w:jc w:val="center"/>
      </w:pPr>
    </w:p>
    <w:p w:rsidR="00455EFB" w:rsidRDefault="00455EFB" w:rsidP="00455EFB">
      <w:pPr>
        <w:jc w:val="both"/>
      </w:pPr>
      <w:r w:rsidRPr="004D3F3B"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4D3F3B">
        <w:t>обнародованному</w:t>
      </w:r>
      <w:proofErr w:type="gramEnd"/>
      <w:r w:rsidRPr="004D3F3B">
        <w:t xml:space="preserve"> на информационных стендах, расположенных: </w:t>
      </w:r>
    </w:p>
    <w:p w:rsidR="00455EFB" w:rsidRDefault="00455EFB" w:rsidP="00455EFB">
      <w:pPr>
        <w:jc w:val="both"/>
      </w:pPr>
      <w:r w:rsidRPr="004D3F3B">
        <w:t xml:space="preserve">1-й информационный стенд д. </w:t>
      </w:r>
      <w:proofErr w:type="spellStart"/>
      <w:r w:rsidRPr="004D3F3B">
        <w:t>Будановка</w:t>
      </w:r>
      <w:proofErr w:type="spellEnd"/>
      <w:r w:rsidRPr="004D3F3B">
        <w:t>,</w:t>
      </w:r>
      <w:r>
        <w:t xml:space="preserve"> ул. </w:t>
      </w:r>
      <w:proofErr w:type="gramStart"/>
      <w:r>
        <w:t>Советская</w:t>
      </w:r>
      <w:proofErr w:type="gramEnd"/>
      <w:r>
        <w:t>, д.13</w:t>
      </w:r>
    </w:p>
    <w:p w:rsidR="00455EFB" w:rsidRDefault="00455EFB" w:rsidP="00455EFB">
      <w:pPr>
        <w:jc w:val="both"/>
      </w:pPr>
      <w:r w:rsidRPr="004D3F3B">
        <w:t>2-й информационный стенд с. Гремячка</w:t>
      </w:r>
      <w:proofErr w:type="gramStart"/>
      <w:r w:rsidRPr="004D3F3B">
        <w:t>,</w:t>
      </w:r>
      <w:r>
        <w:t>д</w:t>
      </w:r>
      <w:proofErr w:type="gramEnd"/>
      <w:r>
        <w:t>.37</w:t>
      </w:r>
    </w:p>
    <w:p w:rsidR="00455EFB" w:rsidRDefault="00455EFB" w:rsidP="00455EFB">
      <w:pPr>
        <w:jc w:val="both"/>
      </w:pPr>
      <w:r w:rsidRPr="004D3F3B">
        <w:t>3-й информационный стенд  д.1-я Воробьевка,</w:t>
      </w:r>
      <w:r>
        <w:t xml:space="preserve">68 б </w:t>
      </w:r>
    </w:p>
    <w:p w:rsidR="00455EFB" w:rsidRDefault="00455EFB" w:rsidP="00455EFB">
      <w:pPr>
        <w:jc w:val="both"/>
      </w:pPr>
      <w:r w:rsidRPr="004D3F3B">
        <w:t>4-й информационный стенд д. Демякино</w:t>
      </w:r>
      <w:r>
        <w:t>,61</w:t>
      </w:r>
    </w:p>
    <w:p w:rsidR="00455EFB" w:rsidRPr="004D3F3B" w:rsidRDefault="00455EFB" w:rsidP="00455EFB">
      <w:pPr>
        <w:jc w:val="both"/>
      </w:pPr>
      <w:r>
        <w:t xml:space="preserve">       </w:t>
      </w:r>
      <w:r w:rsidRPr="004D3F3B">
        <w:t xml:space="preserve">Администрации </w:t>
      </w:r>
      <w:proofErr w:type="spellStart"/>
      <w:r w:rsidRPr="004D3F3B">
        <w:t>Будановского</w:t>
      </w:r>
      <w:proofErr w:type="spellEnd"/>
      <w:r w:rsidRPr="004D3F3B">
        <w:t xml:space="preserve"> сельсовета </w:t>
      </w:r>
      <w:proofErr w:type="spellStart"/>
      <w:r w:rsidRPr="004D3F3B">
        <w:t>Золотухинского</w:t>
      </w:r>
      <w:proofErr w:type="spellEnd"/>
      <w:r w:rsidRPr="004D3F3B">
        <w:t xml:space="preserve"> района,     проекту решения Собрания депутатов  </w:t>
      </w:r>
      <w:proofErr w:type="spellStart"/>
      <w:r w:rsidRPr="004D3F3B">
        <w:t>Будановского</w:t>
      </w:r>
      <w:proofErr w:type="spellEnd"/>
      <w:r w:rsidRPr="004D3F3B">
        <w:t xml:space="preserve"> сельсовета </w:t>
      </w:r>
      <w:proofErr w:type="spellStart"/>
      <w:r w:rsidRPr="004D3F3B">
        <w:t>Золотухинского</w:t>
      </w:r>
      <w:proofErr w:type="spellEnd"/>
      <w:r w:rsidRPr="004D3F3B">
        <w:t xml:space="preserve"> района «О внесении изменений и дополнений в Устав муниципального образования «</w:t>
      </w:r>
      <w:proofErr w:type="spellStart"/>
      <w:r w:rsidRPr="004D3F3B">
        <w:t>Будановского</w:t>
      </w:r>
      <w:proofErr w:type="spellEnd"/>
      <w:r w:rsidRPr="004D3F3B">
        <w:t xml:space="preserve"> сельсовет» </w:t>
      </w:r>
      <w:proofErr w:type="spellStart"/>
      <w:r w:rsidRPr="004D3F3B">
        <w:t>Золотухинского</w:t>
      </w:r>
      <w:proofErr w:type="spellEnd"/>
      <w:r w:rsidRPr="004D3F3B">
        <w:t xml:space="preserve"> района Курской области» (далее проект решения о внесении изменений и дополнений в Устав).</w:t>
      </w:r>
    </w:p>
    <w:p w:rsidR="00455EFB" w:rsidRPr="004D3F3B" w:rsidRDefault="00455EFB" w:rsidP="00455EFB">
      <w:pPr>
        <w:jc w:val="both"/>
      </w:pPr>
      <w:r w:rsidRPr="004D3F3B">
        <w:tab/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4D3F3B">
        <w:t>Будановского</w:t>
      </w:r>
      <w:proofErr w:type="spellEnd"/>
      <w:r w:rsidRPr="004D3F3B">
        <w:t xml:space="preserve"> сельсовета </w:t>
      </w:r>
      <w:proofErr w:type="spellStart"/>
      <w:r w:rsidRPr="004D3F3B">
        <w:t>Золотухинского</w:t>
      </w:r>
      <w:proofErr w:type="spellEnd"/>
      <w:r w:rsidRPr="004D3F3B">
        <w:t xml:space="preserve"> района, как от индивидуальных авторов, так и коллективные.</w:t>
      </w:r>
    </w:p>
    <w:p w:rsidR="00455EFB" w:rsidRPr="004D3F3B" w:rsidRDefault="00455EFB" w:rsidP="00455EFB">
      <w:pPr>
        <w:jc w:val="both"/>
      </w:pPr>
      <w:r w:rsidRPr="004D3F3B">
        <w:tab/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Pr="004D3F3B">
        <w:t>Будановского</w:t>
      </w:r>
      <w:proofErr w:type="spellEnd"/>
      <w:r w:rsidRPr="004D3F3B">
        <w:t xml:space="preserve"> сельсовета </w:t>
      </w:r>
      <w:proofErr w:type="spellStart"/>
      <w:r w:rsidRPr="004D3F3B">
        <w:t>Золотухинского</w:t>
      </w:r>
      <w:proofErr w:type="spellEnd"/>
      <w:r w:rsidRPr="004D3F3B">
        <w:t xml:space="preserve"> района «О внесении изменений и дополнений в Устав муниципального образования «</w:t>
      </w:r>
      <w:proofErr w:type="spellStart"/>
      <w:r w:rsidRPr="004D3F3B">
        <w:t>Будановского</w:t>
      </w:r>
      <w:proofErr w:type="spellEnd"/>
      <w:r w:rsidRPr="004D3F3B">
        <w:t xml:space="preserve"> сельсовет» </w:t>
      </w:r>
      <w:proofErr w:type="spellStart"/>
      <w:r w:rsidRPr="004D3F3B">
        <w:t>Золотухинского</w:t>
      </w:r>
      <w:proofErr w:type="spellEnd"/>
      <w:r w:rsidRPr="004D3F3B">
        <w:t xml:space="preserve"> района Курской области», приему и учету предложений по нему в письменном виде   по адресу: Курская область, </w:t>
      </w:r>
      <w:proofErr w:type="spellStart"/>
      <w:r w:rsidRPr="004D3F3B">
        <w:t>Золотухинский</w:t>
      </w:r>
      <w:proofErr w:type="spellEnd"/>
      <w:r w:rsidRPr="004D3F3B">
        <w:t xml:space="preserve"> район, </w:t>
      </w:r>
      <w:proofErr w:type="spellStart"/>
      <w:r w:rsidRPr="004D3F3B">
        <w:t>Будановский</w:t>
      </w:r>
      <w:proofErr w:type="spellEnd"/>
      <w:r w:rsidRPr="004D3F3B">
        <w:t xml:space="preserve"> сельсовет, д. </w:t>
      </w:r>
      <w:proofErr w:type="spellStart"/>
      <w:r w:rsidRPr="004D3F3B">
        <w:t>Будановка</w:t>
      </w:r>
      <w:proofErr w:type="spellEnd"/>
      <w:r w:rsidRPr="004D3F3B">
        <w:t xml:space="preserve">, </w:t>
      </w:r>
      <w:proofErr w:type="spellStart"/>
      <w:r w:rsidRPr="004D3F3B">
        <w:t>ул</w:t>
      </w:r>
      <w:proofErr w:type="gramStart"/>
      <w:r w:rsidRPr="004D3F3B">
        <w:t>.С</w:t>
      </w:r>
      <w:proofErr w:type="gramEnd"/>
      <w:r w:rsidRPr="004D3F3B">
        <w:t>оветская</w:t>
      </w:r>
      <w:proofErr w:type="spellEnd"/>
      <w:r w:rsidRPr="004D3F3B">
        <w:t>, д.</w:t>
      </w:r>
      <w:r>
        <w:t>13</w:t>
      </w:r>
      <w:r w:rsidRPr="004D3F3B">
        <w:t xml:space="preserve">   и рассматриваются ею в соответствии с настоящим Порядком.</w:t>
      </w:r>
    </w:p>
    <w:p w:rsidR="00455EFB" w:rsidRPr="004D3F3B" w:rsidRDefault="00455EFB" w:rsidP="00455EFB">
      <w:pPr>
        <w:jc w:val="both"/>
      </w:pPr>
      <w:r w:rsidRPr="004D3F3B"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указанном в п.1 информационном стенде.</w:t>
      </w:r>
    </w:p>
    <w:p w:rsidR="00455EFB" w:rsidRPr="004D3F3B" w:rsidRDefault="00455EFB" w:rsidP="00455EFB">
      <w:pPr>
        <w:jc w:val="both"/>
      </w:pPr>
      <w:r w:rsidRPr="004D3F3B">
        <w:tab/>
        <w:t>5. Поступившие предложения регистрируются комиссией в день поступления.</w:t>
      </w:r>
    </w:p>
    <w:p w:rsidR="00455EFB" w:rsidRPr="004D3F3B" w:rsidRDefault="00455EFB" w:rsidP="00455EFB">
      <w:pPr>
        <w:jc w:val="both"/>
      </w:pPr>
      <w:r w:rsidRPr="004D3F3B"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455EFB" w:rsidRPr="004D3F3B" w:rsidRDefault="00455EFB" w:rsidP="00455EFB">
      <w:pPr>
        <w:jc w:val="both"/>
      </w:pPr>
      <w:r w:rsidRPr="004D3F3B">
        <w:tab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4D3F3B">
        <w:t>Будановского</w:t>
      </w:r>
      <w:proofErr w:type="spellEnd"/>
      <w:r w:rsidRPr="004D3F3B">
        <w:t xml:space="preserve"> сельсовета </w:t>
      </w:r>
      <w:proofErr w:type="spellStart"/>
      <w:r w:rsidRPr="004D3F3B">
        <w:t>Золотухинского</w:t>
      </w:r>
      <w:proofErr w:type="spellEnd"/>
      <w:r w:rsidRPr="004D3F3B">
        <w:t xml:space="preserve"> района в течение 5 дней со дня завершения приема предложений.</w:t>
      </w:r>
    </w:p>
    <w:p w:rsidR="00455EFB" w:rsidRPr="006564CE" w:rsidRDefault="00455EFB" w:rsidP="00455EFB">
      <w:pPr>
        <w:jc w:val="both"/>
      </w:pPr>
      <w:r w:rsidRPr="004D3F3B">
        <w:lastRenderedPageBreak/>
        <w:tab/>
        <w:t>8. При необходимости комиссия вправе привлекать для изучения и оценки поступивших предложений авторов либо их предс</w:t>
      </w:r>
      <w:r>
        <w:t>тавителей, а также специалистов</w:t>
      </w:r>
    </w:p>
    <w:p w:rsidR="00455EFB" w:rsidRPr="006564CE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  <w:r w:rsidRPr="006564CE">
        <w:rPr>
          <w:b/>
        </w:rPr>
        <w:t xml:space="preserve">                                                                      </w:t>
      </w: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</w:p>
    <w:p w:rsidR="00455EFB" w:rsidRDefault="00455EFB" w:rsidP="00455EFB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</w:t>
      </w:r>
    </w:p>
    <w:p w:rsidR="00455EFB" w:rsidRPr="006564CE" w:rsidRDefault="00455EFB" w:rsidP="00455EF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6564CE">
        <w:rPr>
          <w:b/>
        </w:rPr>
        <w:t>ПРИЛОЖЕНИЕ № 3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</w:r>
      <w:r w:rsidRPr="006564CE">
        <w:rPr>
          <w:b/>
        </w:rPr>
        <w:tab/>
        <w:t xml:space="preserve">                   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6564CE">
        <w:rPr>
          <w:b/>
        </w:rPr>
        <w:t xml:space="preserve"> Утверждено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</w:t>
      </w:r>
      <w:r>
        <w:rPr>
          <w:b/>
        </w:rPr>
        <w:t xml:space="preserve">      </w:t>
      </w:r>
      <w:r w:rsidRPr="006564CE">
        <w:rPr>
          <w:b/>
        </w:rPr>
        <w:t xml:space="preserve">   Решением Собрания депутатов    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564CE">
        <w:rPr>
          <w:b/>
        </w:rPr>
        <w:t xml:space="preserve">  </w:t>
      </w:r>
      <w:proofErr w:type="spellStart"/>
      <w:r w:rsidRPr="006564CE">
        <w:rPr>
          <w:b/>
        </w:rPr>
        <w:t>Будановского</w:t>
      </w:r>
      <w:proofErr w:type="spellEnd"/>
      <w:r w:rsidRPr="006564CE">
        <w:rPr>
          <w:b/>
        </w:rPr>
        <w:t xml:space="preserve"> сельсовета </w:t>
      </w:r>
    </w:p>
    <w:p w:rsidR="00455EFB" w:rsidRPr="006564CE" w:rsidRDefault="00455EFB" w:rsidP="0045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6564CE">
        <w:rPr>
          <w:b/>
        </w:rPr>
        <w:t xml:space="preserve">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564CE">
        <w:rPr>
          <w:b/>
        </w:rPr>
        <w:t xml:space="preserve"> Курской области  </w:t>
      </w:r>
    </w:p>
    <w:p w:rsidR="00455EFB" w:rsidRPr="006564CE" w:rsidRDefault="00455EFB" w:rsidP="00455EFB">
      <w:pPr>
        <w:rPr>
          <w:b/>
        </w:rPr>
      </w:pPr>
      <w:r w:rsidRPr="006564CE">
        <w:rPr>
          <w:b/>
        </w:rPr>
        <w:t xml:space="preserve">                                                                  </w:t>
      </w:r>
      <w:r>
        <w:rPr>
          <w:b/>
        </w:rPr>
        <w:t xml:space="preserve">        </w:t>
      </w:r>
      <w:r w:rsidRPr="006564CE">
        <w:rPr>
          <w:b/>
        </w:rPr>
        <w:t>№</w:t>
      </w:r>
      <w:r>
        <w:rPr>
          <w:b/>
        </w:rPr>
        <w:t xml:space="preserve"> 38</w:t>
      </w:r>
      <w:r w:rsidRPr="006564CE">
        <w:rPr>
          <w:b/>
        </w:rPr>
        <w:t xml:space="preserve"> от  </w:t>
      </w:r>
      <w:r>
        <w:rPr>
          <w:b/>
        </w:rPr>
        <w:t>25</w:t>
      </w:r>
      <w:r w:rsidRPr="006564CE">
        <w:rPr>
          <w:b/>
        </w:rPr>
        <w:t>.</w:t>
      </w:r>
      <w:r>
        <w:rPr>
          <w:b/>
        </w:rPr>
        <w:t>08</w:t>
      </w:r>
      <w:r w:rsidRPr="006564CE">
        <w:rPr>
          <w:b/>
        </w:rPr>
        <w:t>.20</w:t>
      </w:r>
      <w:r>
        <w:rPr>
          <w:b/>
        </w:rPr>
        <w:t>21</w:t>
      </w:r>
      <w:r w:rsidRPr="006564CE">
        <w:rPr>
          <w:b/>
        </w:rPr>
        <w:t xml:space="preserve">  г.</w:t>
      </w:r>
    </w:p>
    <w:p w:rsidR="00455EFB" w:rsidRPr="006564CE" w:rsidRDefault="00455EFB" w:rsidP="00455EFB">
      <w:pPr>
        <w:ind w:left="2124"/>
        <w:rPr>
          <w:b/>
        </w:rPr>
      </w:pPr>
    </w:p>
    <w:p w:rsidR="00455EFB" w:rsidRPr="006564CE" w:rsidRDefault="00455EFB" w:rsidP="00455EFB">
      <w:pPr>
        <w:ind w:left="2124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  <w:r w:rsidRPr="006564CE">
        <w:rPr>
          <w:b/>
        </w:rPr>
        <w:t xml:space="preserve">Порядок участия граждан в обсуждении </w:t>
      </w:r>
    </w:p>
    <w:p w:rsidR="00455EFB" w:rsidRPr="006564CE" w:rsidRDefault="00455EFB" w:rsidP="00455EFB">
      <w:pPr>
        <w:jc w:val="center"/>
        <w:rPr>
          <w:b/>
        </w:rPr>
      </w:pPr>
      <w:r w:rsidRPr="006564CE">
        <w:rPr>
          <w:b/>
        </w:rPr>
        <w:t xml:space="preserve">проекта решения Собрания депутатов </w:t>
      </w:r>
      <w:proofErr w:type="spellStart"/>
      <w:r w:rsidRPr="006564CE">
        <w:rPr>
          <w:b/>
        </w:rPr>
        <w:t>Будановского</w:t>
      </w:r>
      <w:proofErr w:type="spellEnd"/>
      <w:r w:rsidRPr="006564CE">
        <w:rPr>
          <w:b/>
        </w:rPr>
        <w:t xml:space="preserve">  сельсовета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6564CE">
        <w:rPr>
          <w:b/>
        </w:rPr>
        <w:t>Будановского</w:t>
      </w:r>
      <w:proofErr w:type="spellEnd"/>
      <w:r w:rsidRPr="006564CE">
        <w:rPr>
          <w:b/>
        </w:rPr>
        <w:t xml:space="preserve">   сельсовет» </w:t>
      </w:r>
      <w:proofErr w:type="spellStart"/>
      <w:r w:rsidRPr="006564CE">
        <w:rPr>
          <w:b/>
        </w:rPr>
        <w:t>Золотухинского</w:t>
      </w:r>
      <w:proofErr w:type="spellEnd"/>
      <w:r w:rsidRPr="006564CE">
        <w:rPr>
          <w:b/>
        </w:rPr>
        <w:t xml:space="preserve"> района Курской области»</w:t>
      </w: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</w:pPr>
    </w:p>
    <w:p w:rsidR="00455EFB" w:rsidRPr="006564CE" w:rsidRDefault="00455EFB" w:rsidP="00455EFB">
      <w:pPr>
        <w:ind w:firstLine="708"/>
        <w:jc w:val="both"/>
      </w:pPr>
      <w:r w:rsidRPr="006564CE">
        <w:t xml:space="preserve">1. </w:t>
      </w:r>
      <w:proofErr w:type="gramStart"/>
      <w:r w:rsidRPr="006564CE">
        <w:t xml:space="preserve">Настоящий порядок разработан в соответствии с Федеральным законом </w:t>
      </w:r>
      <w:r>
        <w:t>от 06 октября 2003 года № 131-ФЗ</w:t>
      </w:r>
      <w:r w:rsidRPr="002A154F">
        <w:t xml:space="preserve"> </w:t>
      </w:r>
      <w:r w:rsidRPr="006564CE">
        <w:t xml:space="preserve">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«</w:t>
      </w:r>
      <w:proofErr w:type="spellStart"/>
      <w:r w:rsidRPr="006564CE">
        <w:t>Будановского</w:t>
      </w:r>
      <w:proofErr w:type="spellEnd"/>
      <w:r w:rsidRPr="006564CE">
        <w:t xml:space="preserve"> 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области».</w:t>
      </w:r>
      <w:proofErr w:type="gramEnd"/>
    </w:p>
    <w:p w:rsidR="00455EFB" w:rsidRPr="006564CE" w:rsidRDefault="00455EFB" w:rsidP="00455EFB">
      <w:pPr>
        <w:jc w:val="both"/>
      </w:pPr>
      <w:r w:rsidRPr="006564CE">
        <w:tab/>
        <w:t xml:space="preserve">2. </w:t>
      </w:r>
      <w:proofErr w:type="gramStart"/>
      <w:r w:rsidRPr="006564CE">
        <w:t xml:space="preserve">Обсуждение проекта решения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«</w:t>
      </w:r>
      <w:proofErr w:type="spellStart"/>
      <w:r w:rsidRPr="006564CE">
        <w:t>Будановского</w:t>
      </w:r>
      <w:proofErr w:type="spellEnd"/>
      <w:r w:rsidRPr="006564CE">
        <w:t xml:space="preserve"> 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области» начинается со дня его официального обнародования на информационном стенде, расположенном  в здании Администрации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района,  которое обнародуется не позднее, чем за 30 дней до дня рассмотрения на заседании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</w:t>
      </w:r>
      <w:proofErr w:type="gramEnd"/>
      <w:r w:rsidRPr="006564CE">
        <w:t xml:space="preserve"> проекта решения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«</w:t>
      </w:r>
      <w:proofErr w:type="spellStart"/>
      <w:r w:rsidRPr="006564CE">
        <w:t>Будановского</w:t>
      </w:r>
      <w:proofErr w:type="spellEnd"/>
      <w:r w:rsidRPr="006564CE">
        <w:t xml:space="preserve"> 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области».</w:t>
      </w:r>
    </w:p>
    <w:p w:rsidR="00455EFB" w:rsidRPr="006564CE" w:rsidRDefault="00455EFB" w:rsidP="00455EFB">
      <w:pPr>
        <w:jc w:val="both"/>
      </w:pPr>
      <w:r w:rsidRPr="006564CE">
        <w:tab/>
        <w:t xml:space="preserve">Период обсуждения составляет 20 дней со дня официального </w:t>
      </w:r>
      <w:proofErr w:type="gramStart"/>
      <w:r w:rsidRPr="006564CE">
        <w:t>обнародования  проекта решения Собрания депутатов</w:t>
      </w:r>
      <w:proofErr w:type="gramEnd"/>
      <w:r w:rsidRPr="006564CE">
        <w:t xml:space="preserve">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«</w:t>
      </w:r>
      <w:proofErr w:type="spellStart"/>
      <w:r w:rsidRPr="006564CE">
        <w:t>Будановского</w:t>
      </w:r>
      <w:proofErr w:type="spellEnd"/>
      <w:r w:rsidRPr="006564CE">
        <w:t xml:space="preserve"> 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области» на информационном стенде.</w:t>
      </w:r>
    </w:p>
    <w:p w:rsidR="00455EFB" w:rsidRPr="006564CE" w:rsidRDefault="00455EFB" w:rsidP="00455EFB">
      <w:pPr>
        <w:jc w:val="both"/>
      </w:pPr>
      <w:r w:rsidRPr="006564CE"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</w:t>
      </w:r>
      <w:proofErr w:type="spellStart"/>
      <w:r w:rsidRPr="006564CE">
        <w:t>Будановского</w:t>
      </w:r>
      <w:proofErr w:type="spellEnd"/>
      <w:r w:rsidRPr="006564CE">
        <w:t xml:space="preserve"> 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 района Курской области», приему и учету предложений по нему (далее комиссия), расположенную по адресу: Курская область, </w:t>
      </w:r>
      <w:proofErr w:type="spellStart"/>
      <w:r w:rsidRPr="006564CE">
        <w:t>Золотухинский</w:t>
      </w:r>
      <w:proofErr w:type="spellEnd"/>
      <w:r w:rsidRPr="006564CE">
        <w:t xml:space="preserve"> район, </w:t>
      </w:r>
      <w:proofErr w:type="spellStart"/>
      <w:r w:rsidRPr="006564CE">
        <w:t>Будановский</w:t>
      </w:r>
      <w:proofErr w:type="spellEnd"/>
      <w:r w:rsidRPr="006564CE">
        <w:t xml:space="preserve"> сельсовет, д. </w:t>
      </w:r>
      <w:proofErr w:type="spellStart"/>
      <w:r w:rsidRPr="006564CE">
        <w:t>Будановка</w:t>
      </w:r>
      <w:proofErr w:type="spellEnd"/>
      <w:r w:rsidRPr="006564CE">
        <w:t xml:space="preserve">, ул. Советская, д.13, Администрация </w:t>
      </w:r>
      <w:proofErr w:type="spellStart"/>
      <w:r w:rsidRPr="006564CE">
        <w:t>Будановского</w:t>
      </w:r>
      <w:proofErr w:type="spellEnd"/>
      <w:r w:rsidRPr="006564CE">
        <w:t xml:space="preserve">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района.</w:t>
      </w:r>
    </w:p>
    <w:p w:rsidR="00455EFB" w:rsidRPr="006564CE" w:rsidRDefault="00455EFB" w:rsidP="00455EFB">
      <w:pPr>
        <w:jc w:val="both"/>
      </w:pPr>
      <w:r w:rsidRPr="006564CE">
        <w:tab/>
        <w:t xml:space="preserve">4. Обсуждение гражданами проекта решения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«</w:t>
      </w:r>
      <w:proofErr w:type="spellStart"/>
      <w:r w:rsidRPr="006564CE">
        <w:t>Будановского</w:t>
      </w:r>
      <w:proofErr w:type="spellEnd"/>
      <w:r w:rsidRPr="006564CE">
        <w:t xml:space="preserve">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6564CE">
        <w:t>Будановского</w:t>
      </w:r>
      <w:proofErr w:type="spellEnd"/>
      <w:r w:rsidRPr="006564CE">
        <w:t xml:space="preserve"> 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области, органах </w:t>
      </w:r>
      <w:r w:rsidRPr="006564CE">
        <w:lastRenderedPageBreak/>
        <w:t xml:space="preserve">местного самоуправления </w:t>
      </w:r>
      <w:proofErr w:type="spellStart"/>
      <w:r w:rsidRPr="006564CE">
        <w:t>Будановского</w:t>
      </w:r>
      <w:proofErr w:type="spellEnd"/>
      <w:r w:rsidRPr="006564CE">
        <w:t xml:space="preserve">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области.</w:t>
      </w:r>
    </w:p>
    <w:p w:rsidR="00455EFB" w:rsidRPr="006564CE" w:rsidRDefault="00455EFB" w:rsidP="00455EFB">
      <w:pPr>
        <w:jc w:val="both"/>
      </w:pPr>
      <w:r w:rsidRPr="006564CE"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6564CE">
        <w:t>Будановского</w:t>
      </w:r>
      <w:proofErr w:type="spellEnd"/>
      <w:r w:rsidRPr="006564CE">
        <w:t xml:space="preserve"> сельсовета </w:t>
      </w:r>
      <w:proofErr w:type="spellStart"/>
      <w:r w:rsidRPr="006564CE">
        <w:t>Золотухинского</w:t>
      </w:r>
      <w:proofErr w:type="spellEnd"/>
      <w:r w:rsidRPr="006564CE">
        <w:t xml:space="preserve"> района  «О внесении изменений и дополнений в Устав муниципального образования «</w:t>
      </w:r>
      <w:proofErr w:type="spellStart"/>
      <w:r w:rsidRPr="006564CE">
        <w:t>Будановского</w:t>
      </w:r>
      <w:proofErr w:type="spellEnd"/>
      <w:r w:rsidRPr="006564CE">
        <w:t xml:space="preserve"> сельсовет» </w:t>
      </w:r>
      <w:proofErr w:type="spellStart"/>
      <w:r w:rsidRPr="006564CE">
        <w:t>Золотухинского</w:t>
      </w:r>
      <w:proofErr w:type="spellEnd"/>
      <w:r w:rsidRPr="006564CE">
        <w:t xml:space="preserve"> района Курской области».</w:t>
      </w:r>
    </w:p>
    <w:p w:rsidR="00455EFB" w:rsidRPr="006564CE" w:rsidRDefault="00455EFB" w:rsidP="00455EFB">
      <w:pPr>
        <w:jc w:val="both"/>
      </w:pPr>
      <w:r w:rsidRPr="006564CE"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455EFB" w:rsidRPr="006564CE" w:rsidRDefault="00455EFB" w:rsidP="00455EFB">
      <w:pPr>
        <w:ind w:left="5760"/>
        <w:jc w:val="both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Pr="006564CE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455EFB" w:rsidRDefault="00455EFB" w:rsidP="00455EFB">
      <w:pPr>
        <w:jc w:val="center"/>
        <w:rPr>
          <w:b/>
        </w:rPr>
      </w:pPr>
    </w:p>
    <w:p w:rsidR="00AC2D39" w:rsidRPr="00455EFB" w:rsidRDefault="00AC2D39" w:rsidP="00455EFB"/>
    <w:sectPr w:rsidR="00AC2D39" w:rsidRPr="004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A"/>
    <w:rsid w:val="00455EFB"/>
    <w:rsid w:val="00810C84"/>
    <w:rsid w:val="00A772A3"/>
    <w:rsid w:val="00AC2D39"/>
    <w:rsid w:val="00C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0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0C84"/>
  </w:style>
  <w:style w:type="character" w:customStyle="1" w:styleId="eop">
    <w:name w:val="eop"/>
    <w:basedOn w:val="a0"/>
    <w:rsid w:val="00810C84"/>
  </w:style>
  <w:style w:type="character" w:customStyle="1" w:styleId="tabchar">
    <w:name w:val="tabchar"/>
    <w:basedOn w:val="a0"/>
    <w:rsid w:val="00810C84"/>
  </w:style>
  <w:style w:type="paragraph" w:customStyle="1" w:styleId="docdata">
    <w:name w:val="docdata"/>
    <w:aliases w:val="docy,v5,74280,bqiaagaaeyqcaaagiaiaaanagqeabwqdaqaaaaaaaaaaaaaaaaaaaaaaaaaaaaaaaaaaaaaaaaaaaaaaaaaaaaaaaaaaaaaaaaaaaaaaaaaaaaaaaaaaaaaaaaaaaaaaaaaaaaaaaaaaaaaaaaaaaaaaaaaaaaaaaaaaaaaaaaaaaaaaaaaaaaaaaaaaaaaaaaaaaaaaaaaaaaaaaaaaaaaaaaaaaaaaaaaaaaa"/>
    <w:basedOn w:val="a"/>
    <w:rsid w:val="00810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0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0C84"/>
  </w:style>
  <w:style w:type="character" w:customStyle="1" w:styleId="eop">
    <w:name w:val="eop"/>
    <w:basedOn w:val="a0"/>
    <w:rsid w:val="00810C84"/>
  </w:style>
  <w:style w:type="character" w:customStyle="1" w:styleId="tabchar">
    <w:name w:val="tabchar"/>
    <w:basedOn w:val="a0"/>
    <w:rsid w:val="00810C84"/>
  </w:style>
  <w:style w:type="paragraph" w:customStyle="1" w:styleId="docdata">
    <w:name w:val="docdata"/>
    <w:aliases w:val="docy,v5,74280,bqiaagaaeyqcaaagiaiaaanagqeabwqdaqaaaaaaaaaaaaaaaaaaaaaaaaaaaaaaaaaaaaaaaaaaaaaaaaaaaaaaaaaaaaaaaaaaaaaaaaaaaaaaaaaaaaaaaaaaaaaaaaaaaaaaaaaaaaaaaaaaaaaaaaaaaaaaaaaaaaaaaaaaaaaaaaaaaaaaaaaaaaaaaaaaaaaaaaaaaaaaaaaaaaaaaaaaaaaaaaaaaaa"/>
    <w:basedOn w:val="a"/>
    <w:rsid w:val="00810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Тишин</dc:creator>
  <cp:keywords/>
  <dc:description/>
  <cp:lastModifiedBy>Артем Тишин</cp:lastModifiedBy>
  <cp:revision>4</cp:revision>
  <dcterms:created xsi:type="dcterms:W3CDTF">2021-12-13T11:12:00Z</dcterms:created>
  <dcterms:modified xsi:type="dcterms:W3CDTF">2021-12-13T11:20:00Z</dcterms:modified>
</cp:coreProperties>
</file>